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0065" w:type="dxa"/>
        <w:tblInd w:w="-289" w:type="dxa"/>
        <w:tblLook w:val="04A0" w:firstRow="1" w:lastRow="0" w:firstColumn="1" w:lastColumn="0" w:noHBand="0" w:noVBand="1"/>
      </w:tblPr>
      <w:tblGrid>
        <w:gridCol w:w="10201"/>
      </w:tblGrid>
      <w:tr w:rsidR="00A36EE2" w:rsidRPr="008E6941" w14:paraId="3AF595F3" w14:textId="77777777" w:rsidTr="00114C5A">
        <w:tc>
          <w:tcPr>
            <w:tcW w:w="10065" w:type="dxa"/>
            <w:shd w:val="clear" w:color="auto" w:fill="E7E6E6" w:themeFill="background2"/>
          </w:tcPr>
          <w:p w14:paraId="33E03247" w14:textId="193F1518" w:rsidR="00A36EE2" w:rsidRPr="00EA3E72" w:rsidRDefault="00EA3E72" w:rsidP="00A36EE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EA3E72">
              <w:rPr>
                <w:b/>
                <w:color w:val="FF0000"/>
                <w:sz w:val="32"/>
                <w:szCs w:val="32"/>
              </w:rPr>
              <w:t>Thème 2 histoire : la domination européenne du monde 17</w:t>
            </w:r>
            <w:r w:rsidRPr="00EA3E72">
              <w:rPr>
                <w:b/>
                <w:color w:val="FF0000"/>
                <w:sz w:val="32"/>
                <w:szCs w:val="32"/>
                <w:vertAlign w:val="superscript"/>
              </w:rPr>
              <w:t>ème</w:t>
            </w:r>
            <w:r w:rsidRPr="00EA3E72">
              <w:rPr>
                <w:b/>
                <w:color w:val="FF0000"/>
                <w:sz w:val="32"/>
                <w:szCs w:val="32"/>
              </w:rPr>
              <w:t xml:space="preserve"> 19</w:t>
            </w:r>
            <w:r w:rsidRPr="00EA3E72">
              <w:rPr>
                <w:b/>
                <w:color w:val="FF0000"/>
                <w:sz w:val="32"/>
                <w:szCs w:val="32"/>
                <w:vertAlign w:val="superscript"/>
              </w:rPr>
              <w:t>ème</w:t>
            </w:r>
            <w:r w:rsidRPr="00EA3E72">
              <w:rPr>
                <w:b/>
                <w:color w:val="FF0000"/>
                <w:sz w:val="32"/>
                <w:szCs w:val="32"/>
              </w:rPr>
              <w:t xml:space="preserve"> siècle   </w:t>
            </w:r>
          </w:p>
        </w:tc>
      </w:tr>
      <w:tr w:rsidR="00A36EE2" w:rsidRPr="008E6941" w14:paraId="106C26E0" w14:textId="77777777" w:rsidTr="008E6941">
        <w:tc>
          <w:tcPr>
            <w:tcW w:w="10065" w:type="dxa"/>
          </w:tcPr>
          <w:p w14:paraId="7A86620B" w14:textId="64812D75" w:rsidR="00A36EE2" w:rsidRPr="00F128E2" w:rsidRDefault="00A36EE2" w:rsidP="00F128E2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F128E2">
              <w:rPr>
                <w:rFonts w:cstheme="minorHAnsi"/>
                <w:b/>
                <w:sz w:val="36"/>
                <w:szCs w:val="36"/>
              </w:rPr>
              <w:t>H</w:t>
            </w:r>
            <w:r w:rsidR="00EA3E72">
              <w:rPr>
                <w:rFonts w:cstheme="minorHAnsi"/>
                <w:b/>
                <w:sz w:val="36"/>
                <w:szCs w:val="36"/>
              </w:rPr>
              <w:t>5</w:t>
            </w:r>
            <w:r w:rsidRPr="00F128E2">
              <w:rPr>
                <w:rFonts w:cstheme="minorHAnsi"/>
                <w:b/>
                <w:sz w:val="36"/>
                <w:szCs w:val="36"/>
              </w:rPr>
              <w:t>- Bourgeoisies Marchandes, négoces et traites négrières</w:t>
            </w:r>
          </w:p>
        </w:tc>
      </w:tr>
      <w:tr w:rsidR="00051C05" w:rsidRPr="008E6941" w14:paraId="1BFFD9F4" w14:textId="77777777" w:rsidTr="008E6941">
        <w:tc>
          <w:tcPr>
            <w:tcW w:w="10065" w:type="dxa"/>
          </w:tcPr>
          <w:p w14:paraId="201C21FD" w14:textId="77777777" w:rsidR="00051C05" w:rsidRDefault="00051C05" w:rsidP="00051C05">
            <w:pPr>
              <w:tabs>
                <w:tab w:val="left" w:pos="1933"/>
              </w:tabs>
              <w:jc w:val="center"/>
              <w:rPr>
                <w:rFonts w:cstheme="minorHAnsi"/>
                <w:b/>
              </w:rPr>
            </w:pPr>
            <w:r w:rsidRPr="00FD7C2D">
              <w:rPr>
                <w:rFonts w:cstheme="minorHAnsi"/>
                <w:noProof/>
              </w:rPr>
              <w:drawing>
                <wp:inline distT="114300" distB="114300" distL="114300" distR="114300" wp14:anchorId="74611BDD" wp14:editId="4C76E77E">
                  <wp:extent cx="1732280" cy="2336800"/>
                  <wp:effectExtent l="0" t="0" r="1270" b="635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62" cy="23590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</w:rPr>
              <w:t xml:space="preserve"> </w:t>
            </w:r>
            <w:r w:rsidRPr="00FD7C2D">
              <w:rPr>
                <w:rFonts w:cstheme="minorHAnsi"/>
                <w:noProof/>
              </w:rPr>
              <w:drawing>
                <wp:inline distT="114300" distB="114300" distL="114300" distR="114300" wp14:anchorId="089BB082" wp14:editId="57CF15A3">
                  <wp:extent cx="1644650" cy="232918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923" cy="23692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7250ACBE" w14:textId="77777777" w:rsidR="00051C05" w:rsidRPr="00051C05" w:rsidRDefault="00051C05" w:rsidP="00051C05">
            <w:pPr>
              <w:tabs>
                <w:tab w:val="left" w:pos="1933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8E6941">
              <w:rPr>
                <w:rFonts w:cstheme="minorHAnsi"/>
                <w:i/>
                <w:sz w:val="16"/>
                <w:szCs w:val="16"/>
              </w:rPr>
              <w:t xml:space="preserve">Les époux </w:t>
            </w:r>
            <w:proofErr w:type="spellStart"/>
            <w:r w:rsidRPr="008E6941">
              <w:rPr>
                <w:rFonts w:cstheme="minorHAnsi"/>
                <w:i/>
                <w:sz w:val="16"/>
                <w:szCs w:val="16"/>
              </w:rPr>
              <w:t>Deurbroucq</w:t>
            </w:r>
            <w:proofErr w:type="spellEnd"/>
            <w:r w:rsidRPr="008E6941">
              <w:rPr>
                <w:rFonts w:cstheme="minorHAnsi"/>
                <w:sz w:val="16"/>
                <w:szCs w:val="16"/>
              </w:rPr>
              <w:t xml:space="preserve">, </w:t>
            </w:r>
            <w:r w:rsidRPr="008E6941">
              <w:rPr>
                <w:rFonts w:cstheme="minorHAnsi"/>
                <w:sz w:val="16"/>
                <w:szCs w:val="16"/>
                <w:highlight w:val="white"/>
              </w:rPr>
              <w:t xml:space="preserve">Pierre-Bernard </w:t>
            </w:r>
            <w:proofErr w:type="spellStart"/>
            <w:r w:rsidRPr="008E6941">
              <w:rPr>
                <w:rFonts w:cstheme="minorHAnsi"/>
                <w:sz w:val="16"/>
                <w:szCs w:val="16"/>
                <w:highlight w:val="white"/>
              </w:rPr>
              <w:t>Morlot</w:t>
            </w:r>
            <w:proofErr w:type="spellEnd"/>
            <w:r w:rsidRPr="008E6941">
              <w:rPr>
                <w:rFonts w:cstheme="minorHAnsi"/>
                <w:sz w:val="16"/>
                <w:szCs w:val="16"/>
                <w:highlight w:val="white"/>
              </w:rPr>
              <w:t xml:space="preserve"> (1753)</w:t>
            </w:r>
          </w:p>
        </w:tc>
      </w:tr>
      <w:tr w:rsidR="00051C05" w:rsidRPr="008E6941" w14:paraId="6E54B5D0" w14:textId="77777777" w:rsidTr="008E6941">
        <w:tc>
          <w:tcPr>
            <w:tcW w:w="10065" w:type="dxa"/>
          </w:tcPr>
          <w:p w14:paraId="415932E4" w14:textId="77777777" w:rsidR="00051C05" w:rsidRPr="00051C05" w:rsidRDefault="00051C05" w:rsidP="00051C05">
            <w:pPr>
              <w:tabs>
                <w:tab w:val="left" w:pos="1933"/>
              </w:tabs>
              <w:jc w:val="both"/>
              <w:rPr>
                <w:rFonts w:cstheme="minorHAnsi"/>
                <w:b/>
                <w:sz w:val="24"/>
                <w:szCs w:val="24"/>
              </w:rPr>
            </w:pPr>
            <w:r w:rsidRPr="00051C05">
              <w:rPr>
                <w:rFonts w:cstheme="minorHAnsi"/>
                <w:b/>
                <w:sz w:val="24"/>
                <w:szCs w:val="24"/>
              </w:rPr>
              <w:t xml:space="preserve">Question du chapitre : </w:t>
            </w:r>
          </w:p>
          <w:p w14:paraId="16023916" w14:textId="77777777" w:rsidR="00051C05" w:rsidRPr="00051C05" w:rsidRDefault="00051C05" w:rsidP="00051C05">
            <w:pPr>
              <w:pStyle w:val="Paragraphedeliste"/>
              <w:numPr>
                <w:ilvl w:val="0"/>
                <w:numId w:val="5"/>
              </w:numPr>
              <w:tabs>
                <w:tab w:val="left" w:pos="1933"/>
              </w:tabs>
              <w:jc w:val="both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1C05">
              <w:rPr>
                <w:rFonts w:eastAsia="Times New Roman" w:cstheme="minorHAnsi"/>
                <w:sz w:val="24"/>
                <w:szCs w:val="24"/>
                <w:lang w:eastAsia="fr-FR"/>
              </w:rPr>
              <w:t>Comment le commerce colonial e</w:t>
            </w:r>
            <w:r w:rsidR="000F1FCB">
              <w:rPr>
                <w:rFonts w:eastAsia="Times New Roman" w:cstheme="minorHAnsi"/>
                <w:sz w:val="24"/>
                <w:szCs w:val="24"/>
                <w:lang w:eastAsia="fr-FR"/>
              </w:rPr>
              <w:t>nrichi</w:t>
            </w:r>
            <w:r w:rsidRPr="00051C05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t </w:t>
            </w:r>
            <w:r w:rsidR="000F1FCB">
              <w:rPr>
                <w:rFonts w:eastAsia="Times New Roman" w:cstheme="minorHAnsi"/>
                <w:sz w:val="24"/>
                <w:szCs w:val="24"/>
                <w:lang w:eastAsia="fr-FR"/>
              </w:rPr>
              <w:t>les bourgeoisies marchandes européennes et participe à l’essor de l’esclavage</w:t>
            </w:r>
            <w:r w:rsidRPr="00051C05">
              <w:rPr>
                <w:rFonts w:eastAsia="Times New Roman" w:cstheme="minorHAnsi"/>
                <w:sz w:val="24"/>
                <w:szCs w:val="24"/>
                <w:lang w:eastAsia="fr-FR"/>
              </w:rPr>
              <w:t> ?</w:t>
            </w:r>
          </w:p>
        </w:tc>
      </w:tr>
      <w:tr w:rsidR="00051C05" w:rsidRPr="008E6941" w14:paraId="6F0FDC69" w14:textId="77777777" w:rsidTr="008E6941">
        <w:tc>
          <w:tcPr>
            <w:tcW w:w="10065" w:type="dxa"/>
          </w:tcPr>
          <w:p w14:paraId="42CFEEF0" w14:textId="77777777" w:rsidR="00051C05" w:rsidRPr="00051C05" w:rsidRDefault="00051C05" w:rsidP="00051C05">
            <w:pPr>
              <w:rPr>
                <w:rFonts w:cstheme="minorHAnsi"/>
                <w:b/>
                <w:sz w:val="24"/>
                <w:szCs w:val="24"/>
              </w:rPr>
            </w:pPr>
            <w:r w:rsidRPr="00051C05">
              <w:rPr>
                <w:rFonts w:cstheme="minorHAnsi"/>
                <w:b/>
                <w:sz w:val="24"/>
                <w:szCs w:val="24"/>
              </w:rPr>
              <w:t>Compétences observées/évaluées lors de ce chapitre :</w:t>
            </w:r>
          </w:p>
          <w:p w14:paraId="3E0E4920" w14:textId="77777777" w:rsidR="00051C05" w:rsidRPr="00051C05" w:rsidRDefault="00051C05" w:rsidP="00051C05">
            <w:pPr>
              <w:pStyle w:val="Paragraphedeliste"/>
              <w:numPr>
                <w:ilvl w:val="0"/>
                <w:numId w:val="4"/>
              </w:numPr>
              <w:rPr>
                <w:rFonts w:eastAsia="Times New Roman" w:cstheme="minorHAnsi"/>
                <w:color w:val="000000"/>
                <w:sz w:val="24"/>
                <w:szCs w:val="24"/>
                <w:lang w:eastAsia="fr-FR"/>
              </w:rPr>
            </w:pPr>
            <w:r w:rsidRPr="00051C05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fr-FR"/>
              </w:rPr>
              <w:t xml:space="preserve">Extraire </w:t>
            </w:r>
            <w:r w:rsidR="00730342" w:rsidRPr="00051C05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fr-FR"/>
              </w:rPr>
              <w:t>des informations pertinentes</w:t>
            </w:r>
            <w:r w:rsidRPr="00051C05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fr-FR"/>
              </w:rPr>
              <w:t xml:space="preserve"> des documents.</w:t>
            </w:r>
            <w:r w:rsidRPr="00051C05">
              <w:rPr>
                <w:rFonts w:eastAsia="Times New Roman" w:cstheme="minorHAnsi"/>
                <w:color w:val="000000"/>
                <w:sz w:val="24"/>
                <w:szCs w:val="24"/>
                <w:lang w:eastAsia="fr-FR"/>
              </w:rPr>
              <w:t xml:space="preserve"> </w:t>
            </w:r>
          </w:p>
          <w:p w14:paraId="45182598" w14:textId="77777777" w:rsidR="009340CA" w:rsidRPr="009340CA" w:rsidRDefault="00051C05" w:rsidP="009340CA">
            <w:pPr>
              <w:pStyle w:val="Paragraphedeliste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051C05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fr-FR"/>
              </w:rPr>
              <w:t>Ecrire pour structurer sa pensée et pour communiquer</w:t>
            </w:r>
          </w:p>
          <w:p w14:paraId="4A67114F" w14:textId="77777777" w:rsidR="009340CA" w:rsidRPr="009340CA" w:rsidRDefault="009340CA" w:rsidP="009340CA">
            <w:pPr>
              <w:pStyle w:val="Paragraphedeliste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9340CA">
              <w:rPr>
                <w:rFonts w:ascii="Arial" w:eastAsia="Times New Roman" w:hAnsi="Arial" w:cs="Arial"/>
                <w:color w:val="000000"/>
                <w:lang w:eastAsia="fr-FR"/>
              </w:rPr>
              <w:t>Organiser son travail dans le cadre d’un groupe.</w:t>
            </w:r>
          </w:p>
        </w:tc>
      </w:tr>
      <w:tr w:rsidR="00051C05" w:rsidRPr="008E6941" w14:paraId="1D1610CA" w14:textId="77777777" w:rsidTr="008E6941">
        <w:tc>
          <w:tcPr>
            <w:tcW w:w="10065" w:type="dxa"/>
          </w:tcPr>
          <w:p w14:paraId="4E87AABE" w14:textId="77777777" w:rsidR="00051C05" w:rsidRPr="00051C05" w:rsidRDefault="00051C05" w:rsidP="00051C05">
            <w:pPr>
              <w:rPr>
                <w:rFonts w:cstheme="minorHAnsi"/>
                <w:b/>
                <w:sz w:val="24"/>
                <w:szCs w:val="24"/>
              </w:rPr>
            </w:pPr>
            <w:r w:rsidRPr="00051C05">
              <w:rPr>
                <w:rFonts w:cstheme="minorHAnsi"/>
                <w:b/>
                <w:sz w:val="24"/>
                <w:szCs w:val="24"/>
              </w:rPr>
              <w:t>Je connais et je sais expliquer :</w:t>
            </w:r>
          </w:p>
          <w:p w14:paraId="45AE2BF1" w14:textId="77777777" w:rsidR="00051C05" w:rsidRPr="00051C05" w:rsidRDefault="00051C05" w:rsidP="00051C05">
            <w:pPr>
              <w:pStyle w:val="Paragraphedeliste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051C05">
              <w:rPr>
                <w:rFonts w:cstheme="minorHAnsi"/>
                <w:sz w:val="24"/>
                <w:szCs w:val="24"/>
              </w:rPr>
              <w:t>Le fonctionnement de l’économie de plantation</w:t>
            </w:r>
          </w:p>
          <w:p w14:paraId="45D88C20" w14:textId="77777777" w:rsidR="00051C05" w:rsidRPr="00051C05" w:rsidRDefault="00051C05" w:rsidP="00051C05">
            <w:pPr>
              <w:pStyle w:val="Paragraphedeliste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051C05">
              <w:rPr>
                <w:rFonts w:cstheme="minorHAnsi"/>
                <w:sz w:val="24"/>
                <w:szCs w:val="24"/>
              </w:rPr>
              <w:t>L’essor de la traite négrière en Afrique et de l’esclavage en Amérique en particulier dans le cadre du commerce triangulaire.</w:t>
            </w:r>
          </w:p>
          <w:p w14:paraId="1F847DB8" w14:textId="77777777" w:rsidR="00051C05" w:rsidRPr="00051C05" w:rsidRDefault="00051C05" w:rsidP="00051C05">
            <w:pPr>
              <w:pStyle w:val="Paragraphedeliste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051C05">
              <w:rPr>
                <w:rFonts w:cstheme="minorHAnsi"/>
                <w:sz w:val="24"/>
                <w:szCs w:val="24"/>
              </w:rPr>
              <w:t>La rivalité entre les puissances européennes.</w:t>
            </w:r>
          </w:p>
          <w:p w14:paraId="38D7CA5F" w14:textId="77777777" w:rsidR="00051C05" w:rsidRPr="00051C05" w:rsidRDefault="00051C05" w:rsidP="00051C05">
            <w:pPr>
              <w:pStyle w:val="Paragraphedeliste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051C05">
              <w:rPr>
                <w:rFonts w:cstheme="minorHAnsi"/>
                <w:sz w:val="24"/>
                <w:szCs w:val="24"/>
              </w:rPr>
              <w:t>La nature des échanges internationaux.</w:t>
            </w:r>
          </w:p>
          <w:p w14:paraId="497B5FC6" w14:textId="77777777" w:rsidR="00051C05" w:rsidRPr="00051C05" w:rsidRDefault="00051C05" w:rsidP="00051C05">
            <w:pPr>
              <w:pStyle w:val="Paragraphedeliste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051C05">
              <w:rPr>
                <w:rFonts w:cstheme="minorHAnsi"/>
                <w:sz w:val="24"/>
                <w:szCs w:val="24"/>
              </w:rPr>
              <w:t>L’enrichissement des armateurs/ de la bourgeoisie marchande et les conséquences sur les grands ports atlantiques européens</w:t>
            </w:r>
          </w:p>
        </w:tc>
      </w:tr>
      <w:tr w:rsidR="00051C05" w:rsidRPr="008E6941" w14:paraId="5C6727EC" w14:textId="77777777" w:rsidTr="008E6941">
        <w:tc>
          <w:tcPr>
            <w:tcW w:w="10065" w:type="dxa"/>
          </w:tcPr>
          <w:p w14:paraId="728ED166" w14:textId="77777777" w:rsidR="00051C05" w:rsidRPr="00F128E2" w:rsidRDefault="00051C05" w:rsidP="00051C0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128E2">
              <w:rPr>
                <w:rFonts w:cstheme="minorHAnsi"/>
                <w:b/>
                <w:sz w:val="24"/>
                <w:szCs w:val="24"/>
              </w:rPr>
              <w:t>Je connais le vocabulaire :</w:t>
            </w:r>
          </w:p>
          <w:p w14:paraId="6C0422D9" w14:textId="77777777" w:rsidR="00051C05" w:rsidRPr="00051C05" w:rsidRDefault="00051C05" w:rsidP="00051C05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F128E2">
              <w:rPr>
                <w:rFonts w:cstheme="minorHAnsi"/>
                <w:sz w:val="24"/>
              </w:rPr>
              <w:t>Armateurs</w:t>
            </w:r>
            <w:proofErr w:type="gramStart"/>
            <w:r w:rsidRPr="00F128E2">
              <w:rPr>
                <w:rFonts w:cstheme="minorHAnsi"/>
                <w:sz w:val="24"/>
              </w:rPr>
              <w:t> </w:t>
            </w:r>
            <w:r w:rsidRPr="00051C05">
              <w:rPr>
                <w:rFonts w:cstheme="minorHAnsi"/>
              </w:rPr>
              <w:t>:…</w:t>
            </w:r>
            <w:proofErr w:type="gramEnd"/>
            <w:r w:rsidRPr="00051C05">
              <w:rPr>
                <w:rFonts w:cstheme="minorHAns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F128E2">
              <w:rPr>
                <w:rFonts w:cstheme="minorHAnsi"/>
              </w:rPr>
              <w:t>…</w:t>
            </w:r>
          </w:p>
          <w:p w14:paraId="75B9D524" w14:textId="77777777" w:rsidR="00051C05" w:rsidRPr="00051C05" w:rsidRDefault="00051C05" w:rsidP="00051C05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F128E2">
              <w:rPr>
                <w:rFonts w:cstheme="minorHAnsi"/>
                <w:sz w:val="24"/>
                <w:szCs w:val="24"/>
              </w:rPr>
              <w:t>Bourgeoisie</w:t>
            </w:r>
            <w:proofErr w:type="gramStart"/>
            <w:r w:rsidRPr="00F128E2">
              <w:rPr>
                <w:rFonts w:cstheme="minorHAnsi"/>
                <w:sz w:val="24"/>
                <w:szCs w:val="24"/>
              </w:rPr>
              <w:t> </w:t>
            </w:r>
            <w:r w:rsidRPr="00051C05">
              <w:rPr>
                <w:rFonts w:cstheme="minorHAnsi"/>
              </w:rPr>
              <w:t>:…</w:t>
            </w:r>
            <w:proofErr w:type="gramEnd"/>
            <w:r w:rsidRPr="00051C05">
              <w:rPr>
                <w:rFonts w:cstheme="minorHAnsi"/>
              </w:rPr>
              <w:t>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</w:t>
            </w:r>
            <w:r>
              <w:rPr>
                <w:rFonts w:cstheme="minorHAnsi"/>
              </w:rPr>
              <w:t>…………………………..</w:t>
            </w:r>
          </w:p>
          <w:p w14:paraId="7532BF16" w14:textId="77777777" w:rsidR="00051C05" w:rsidRPr="00051C05" w:rsidRDefault="00051C05" w:rsidP="00051C05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F128E2">
              <w:rPr>
                <w:rFonts w:cstheme="minorHAnsi"/>
                <w:sz w:val="24"/>
                <w:szCs w:val="24"/>
              </w:rPr>
              <w:t>Colonie</w:t>
            </w:r>
            <w:proofErr w:type="gramStart"/>
            <w:r w:rsidRPr="00051C05">
              <w:rPr>
                <w:rFonts w:cstheme="minorHAnsi"/>
              </w:rPr>
              <w:t> :…</w:t>
            </w:r>
            <w:proofErr w:type="gramEnd"/>
            <w:r w:rsidRPr="00051C05">
              <w:rPr>
                <w:rFonts w:cstheme="minorHAns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6D99652" w14:textId="77777777" w:rsidR="00051C05" w:rsidRPr="00051C05" w:rsidRDefault="00051C05" w:rsidP="00051C05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051C05">
              <w:rPr>
                <w:rFonts w:cstheme="minorHAnsi"/>
                <w:sz w:val="24"/>
                <w:szCs w:val="24"/>
              </w:rPr>
              <w:t>Commerce triangulaire</w:t>
            </w:r>
            <w:proofErr w:type="gramStart"/>
            <w:r w:rsidR="00F128E2">
              <w:rPr>
                <w:rFonts w:cstheme="minorHAnsi"/>
              </w:rPr>
              <w:t> :…</w:t>
            </w:r>
            <w:proofErr w:type="gramEnd"/>
            <w:r w:rsidR="00F128E2">
              <w:rPr>
                <w:rFonts w:cstheme="minorHAnsi"/>
              </w:rPr>
              <w:t>……………………………</w:t>
            </w:r>
            <w:r w:rsidRPr="00051C05">
              <w:rPr>
                <w:rFonts w:cstheme="minorHAnsi"/>
              </w:rPr>
              <w:t>…........................................................................................</w:t>
            </w:r>
          </w:p>
          <w:p w14:paraId="54688DD9" w14:textId="77777777" w:rsidR="00051C05" w:rsidRPr="00051C05" w:rsidRDefault="00051C05" w:rsidP="00051C05">
            <w:pPr>
              <w:pStyle w:val="Paragraphedeliste"/>
              <w:jc w:val="both"/>
              <w:rPr>
                <w:rFonts w:cstheme="minorHAnsi"/>
              </w:rPr>
            </w:pPr>
            <w:r w:rsidRPr="00051C05">
              <w:rPr>
                <w:rFonts w:cstheme="minorHAnsi"/>
              </w:rPr>
              <w:t>……………………………………………………………………………………………………………………………………………....................</w:t>
            </w:r>
            <w:r>
              <w:rPr>
                <w:rFonts w:cstheme="minorHAnsi"/>
              </w:rPr>
              <w:t>.</w:t>
            </w:r>
          </w:p>
          <w:p w14:paraId="4A16914D" w14:textId="77777777" w:rsidR="00051C05" w:rsidRPr="00051C05" w:rsidRDefault="00051C05" w:rsidP="00051C05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051C05">
              <w:rPr>
                <w:rFonts w:cstheme="minorHAnsi"/>
                <w:sz w:val="24"/>
                <w:szCs w:val="24"/>
              </w:rPr>
              <w:t>Droiture</w:t>
            </w:r>
            <w:proofErr w:type="gramStart"/>
            <w:r w:rsidRPr="00051C05">
              <w:rPr>
                <w:rFonts w:cstheme="minorHAnsi"/>
                <w:sz w:val="24"/>
                <w:szCs w:val="24"/>
              </w:rPr>
              <w:t> </w:t>
            </w:r>
            <w:r w:rsidRPr="00051C05">
              <w:rPr>
                <w:rFonts w:cstheme="minorHAnsi"/>
              </w:rPr>
              <w:t>:…</w:t>
            </w:r>
            <w:proofErr w:type="gramEnd"/>
            <w:r w:rsidRPr="00051C05">
              <w:rPr>
                <w:rFonts w:cstheme="minorHAnsi"/>
              </w:rPr>
              <w:t>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</w:t>
            </w:r>
          </w:p>
          <w:p w14:paraId="5ED11E26" w14:textId="77777777" w:rsidR="00051C05" w:rsidRPr="00051C05" w:rsidRDefault="00051C05" w:rsidP="00051C05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051C05">
              <w:rPr>
                <w:rFonts w:cstheme="minorHAnsi"/>
                <w:sz w:val="24"/>
                <w:szCs w:val="24"/>
              </w:rPr>
              <w:t>Négoce</w:t>
            </w:r>
            <w:proofErr w:type="gramStart"/>
            <w:r w:rsidRPr="00051C05">
              <w:rPr>
                <w:rFonts w:cstheme="minorHAnsi"/>
              </w:rPr>
              <w:t> :…</w:t>
            </w:r>
            <w:proofErr w:type="gramEnd"/>
            <w:r w:rsidRPr="00051C05">
              <w:rPr>
                <w:rFonts w:cstheme="minorHAns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177E7638" w14:textId="77777777" w:rsidR="00051C05" w:rsidRPr="00051C05" w:rsidRDefault="00051C05" w:rsidP="00051C05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051C05">
              <w:rPr>
                <w:rFonts w:cstheme="minorHAnsi"/>
                <w:sz w:val="24"/>
                <w:szCs w:val="24"/>
              </w:rPr>
              <w:t>Plantation</w:t>
            </w:r>
            <w:proofErr w:type="gramStart"/>
            <w:r w:rsidRPr="00051C05">
              <w:rPr>
                <w:rFonts w:cstheme="minorHAnsi"/>
              </w:rPr>
              <w:t> :…</w:t>
            </w:r>
            <w:proofErr w:type="gramEnd"/>
            <w:r w:rsidRPr="00051C05">
              <w:rPr>
                <w:rFonts w:cstheme="minorHAnsi"/>
              </w:rPr>
              <w:t>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</w:t>
            </w:r>
            <w:r>
              <w:rPr>
                <w:rFonts w:cstheme="minorHAnsi"/>
              </w:rPr>
              <w:t>…</w:t>
            </w:r>
          </w:p>
          <w:p w14:paraId="6989F0B9" w14:textId="77777777" w:rsidR="00051C05" w:rsidRPr="00051C05" w:rsidRDefault="00051C05" w:rsidP="00051C05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051C05">
              <w:rPr>
                <w:rFonts w:cstheme="minorHAnsi"/>
                <w:sz w:val="24"/>
                <w:szCs w:val="24"/>
              </w:rPr>
              <w:t>Puissance coloniales</w:t>
            </w:r>
            <w:proofErr w:type="gramStart"/>
            <w:r w:rsidRPr="00051C05">
              <w:rPr>
                <w:rFonts w:cstheme="minorHAnsi"/>
              </w:rPr>
              <w:t> :…</w:t>
            </w:r>
            <w:proofErr w:type="gramEnd"/>
            <w:r w:rsidRPr="00051C05">
              <w:rPr>
                <w:rFonts w:cstheme="minorHAnsi"/>
              </w:rPr>
              <w:t>……………………………………</w:t>
            </w:r>
            <w:r>
              <w:rPr>
                <w:rFonts w:cstheme="minorHAnsi"/>
              </w:rPr>
              <w:t>…………………………………………………………………………………</w:t>
            </w:r>
          </w:p>
          <w:p w14:paraId="6BE4D3C1" w14:textId="77777777" w:rsidR="00051C05" w:rsidRPr="00051C05" w:rsidRDefault="00051C05" w:rsidP="00051C05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051C05">
              <w:rPr>
                <w:rFonts w:cstheme="minorHAnsi"/>
                <w:sz w:val="24"/>
                <w:szCs w:val="24"/>
              </w:rPr>
              <w:t>Traite négrières</w:t>
            </w:r>
            <w:proofErr w:type="gramStart"/>
            <w:r w:rsidRPr="00051C05">
              <w:rPr>
                <w:rFonts w:cstheme="minorHAnsi"/>
              </w:rPr>
              <w:t> :…</w:t>
            </w:r>
            <w:proofErr w:type="gramEnd"/>
            <w:r w:rsidRPr="00051C05">
              <w:rPr>
                <w:rFonts w:cstheme="minorHAnsi"/>
              </w:rPr>
              <w:t>………………………………………………………………………………………………………………………………</w:t>
            </w:r>
          </w:p>
          <w:p w14:paraId="449C7831" w14:textId="77777777" w:rsidR="00051C05" w:rsidRPr="00051C05" w:rsidRDefault="00051C05" w:rsidP="00051C05">
            <w:pPr>
              <w:pStyle w:val="Paragraphedeliste"/>
              <w:jc w:val="both"/>
              <w:rPr>
                <w:rFonts w:cstheme="minorHAnsi"/>
              </w:rPr>
            </w:pPr>
            <w:r w:rsidRPr="00051C05">
              <w:rPr>
                <w:rFonts w:cstheme="minorHAnsi"/>
              </w:rPr>
              <w:t>………………………………………………………………………………………………………………………………………………………………</w:t>
            </w:r>
            <w:r>
              <w:rPr>
                <w:rFonts w:cstheme="minorHAnsi"/>
              </w:rPr>
              <w:t>.</w:t>
            </w:r>
          </w:p>
          <w:p w14:paraId="41BBCAFD" w14:textId="77777777" w:rsidR="00051C05" w:rsidRPr="00051C05" w:rsidRDefault="00051C05" w:rsidP="00051C05">
            <w:pPr>
              <w:jc w:val="both"/>
              <w:rPr>
                <w:rFonts w:cstheme="minorHAnsi"/>
                <w:b/>
              </w:rPr>
            </w:pPr>
          </w:p>
        </w:tc>
      </w:tr>
      <w:tr w:rsidR="00051C05" w:rsidRPr="008E6941" w14:paraId="21382FB2" w14:textId="77777777" w:rsidTr="008E6941">
        <w:tc>
          <w:tcPr>
            <w:tcW w:w="10065" w:type="dxa"/>
          </w:tcPr>
          <w:p w14:paraId="7C7364AB" w14:textId="77777777" w:rsidR="00051C05" w:rsidRPr="00051C05" w:rsidRDefault="00051C05" w:rsidP="00051C05">
            <w:pPr>
              <w:rPr>
                <w:rFonts w:cstheme="minorHAnsi"/>
              </w:rPr>
            </w:pPr>
            <w:r w:rsidRPr="00051C05">
              <w:rPr>
                <w:rFonts w:cstheme="minorHAnsi"/>
                <w:b/>
              </w:rPr>
              <w:t>Je connais les repères chronologiques suivants</w:t>
            </w:r>
            <w:r w:rsidRPr="00051C05">
              <w:rPr>
                <w:rFonts w:cstheme="minorHAnsi"/>
              </w:rPr>
              <w:t> :</w:t>
            </w:r>
          </w:p>
          <w:p w14:paraId="71E9EF73" w14:textId="77777777" w:rsidR="00051C05" w:rsidRPr="00051C05" w:rsidRDefault="00051C05" w:rsidP="00051C05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051C05">
              <w:rPr>
                <w:rFonts w:cstheme="minorHAnsi"/>
                <w:sz w:val="24"/>
                <w:szCs w:val="24"/>
              </w:rPr>
              <w:t>Années 1670 – 1750 : essor de la traite.</w:t>
            </w:r>
          </w:p>
          <w:p w14:paraId="36940E62" w14:textId="77777777" w:rsidR="00051C05" w:rsidRPr="00051C05" w:rsidRDefault="00051C05" w:rsidP="00051C05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051C05">
              <w:rPr>
                <w:rFonts w:cstheme="minorHAnsi"/>
                <w:sz w:val="24"/>
                <w:szCs w:val="24"/>
              </w:rPr>
              <w:t>Fin XVIIIe siècle : apogée de la traite.</w:t>
            </w:r>
          </w:p>
          <w:p w14:paraId="68F885F6" w14:textId="77777777" w:rsidR="00051C05" w:rsidRPr="00051C05" w:rsidRDefault="00051C05" w:rsidP="00051C05">
            <w:pPr>
              <w:jc w:val="both"/>
              <w:rPr>
                <w:rFonts w:cstheme="minorHAnsi"/>
                <w:b/>
              </w:rPr>
            </w:pPr>
          </w:p>
        </w:tc>
      </w:tr>
    </w:tbl>
    <w:p w14:paraId="038A86C6" w14:textId="77777777" w:rsidR="00051C05" w:rsidRPr="00051C05" w:rsidRDefault="00051C05" w:rsidP="00051C05">
      <w:pPr>
        <w:rPr>
          <w:rFonts w:cstheme="minorHAnsi"/>
          <w:sz w:val="16"/>
          <w:szCs w:val="16"/>
        </w:rPr>
      </w:pPr>
    </w:p>
    <w:sectPr w:rsidR="00051C05" w:rsidRPr="00051C05" w:rsidSect="00051C05">
      <w:pgSz w:w="11906" w:h="16838"/>
      <w:pgMar w:top="426" w:right="991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75A79"/>
    <w:multiLevelType w:val="hybridMultilevel"/>
    <w:tmpl w:val="BCF476F0"/>
    <w:lvl w:ilvl="0" w:tplc="B76C4DD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B7D00"/>
    <w:multiLevelType w:val="hybridMultilevel"/>
    <w:tmpl w:val="87622408"/>
    <w:lvl w:ilvl="0" w:tplc="FB6AB99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64FEE"/>
    <w:multiLevelType w:val="hybridMultilevel"/>
    <w:tmpl w:val="346C9A7C"/>
    <w:lvl w:ilvl="0" w:tplc="A328C58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0003A3"/>
    <w:multiLevelType w:val="hybridMultilevel"/>
    <w:tmpl w:val="0346F780"/>
    <w:lvl w:ilvl="0" w:tplc="4F4EB6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1D1A2F"/>
    <w:multiLevelType w:val="hybridMultilevel"/>
    <w:tmpl w:val="F8EE4482"/>
    <w:lvl w:ilvl="0" w:tplc="B76C4DD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DC0"/>
    <w:rsid w:val="00051C05"/>
    <w:rsid w:val="000F1FCB"/>
    <w:rsid w:val="00114C5A"/>
    <w:rsid w:val="00160DEC"/>
    <w:rsid w:val="001A5862"/>
    <w:rsid w:val="003F713C"/>
    <w:rsid w:val="005A74A4"/>
    <w:rsid w:val="00730342"/>
    <w:rsid w:val="008E6941"/>
    <w:rsid w:val="009340CA"/>
    <w:rsid w:val="00956DC0"/>
    <w:rsid w:val="00A36EE2"/>
    <w:rsid w:val="00B5340A"/>
    <w:rsid w:val="00DE72DD"/>
    <w:rsid w:val="00E44A71"/>
    <w:rsid w:val="00EA3E72"/>
    <w:rsid w:val="00F1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27F6E"/>
  <w15:chartTrackingRefBased/>
  <w15:docId w15:val="{9ECD094B-E65B-4910-BD96-39E98735E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36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36E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68B1B-F7B5-475C-9676-8068B1B6A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350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</dc:creator>
  <cp:keywords/>
  <dc:description/>
  <cp:lastModifiedBy>Arnaud</cp:lastModifiedBy>
  <cp:revision>6</cp:revision>
  <dcterms:created xsi:type="dcterms:W3CDTF">2017-09-03T19:04:00Z</dcterms:created>
  <dcterms:modified xsi:type="dcterms:W3CDTF">2020-02-03T20:18:00Z</dcterms:modified>
</cp:coreProperties>
</file>